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D1C90" w:rsidRPr="0017477E" w:rsidTr="00A57F39">
        <w:trPr>
          <w:trHeight w:val="400"/>
        </w:trPr>
        <w:tc>
          <w:tcPr>
            <w:tcW w:w="10031" w:type="dxa"/>
            <w:gridSpan w:val="3"/>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rsidTr="008D6A24">
        <w:trPr>
          <w:trHeight w:val="236"/>
        </w:trPr>
        <w:tc>
          <w:tcPr>
            <w:tcW w:w="3343"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rsidTr="00A57F39">
        <w:trPr>
          <w:trHeight w:val="273"/>
        </w:trPr>
        <w:tc>
          <w:tcPr>
            <w:tcW w:w="3343"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D1C90" w:rsidRPr="0017477E" w:rsidTr="007C5A72">
        <w:trPr>
          <w:trHeight w:val="11741"/>
        </w:trPr>
        <w:tc>
          <w:tcPr>
            <w:tcW w:w="10035"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項第５号の規定による認定申請書（ロ－①）</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C40D03">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7F0A64">
              <w:rPr>
                <w:rFonts w:ascii="ＭＳ 明朝" w:hAnsi="ＭＳ 明朝" w:cs="ＭＳ ゴシック" w:hint="eastAsia"/>
                <w:color w:val="000000"/>
                <w:kern w:val="0"/>
                <w:szCs w:val="21"/>
              </w:rPr>
              <w:t>糸田町長　森下　博輝</w:t>
            </w:r>
            <w:r w:rsidRPr="0017477E">
              <w:rPr>
                <w:rFonts w:ascii="ＭＳ 明朝" w:hAnsi="ＭＳ 明朝" w:cs="ＭＳ ゴシック" w:hint="eastAsia"/>
                <w:color w:val="000000"/>
                <w:kern w:val="0"/>
                <w:szCs w:val="21"/>
              </w:rPr>
              <w:t xml:space="preserve">　殿</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bookmarkStart w:id="0" w:name="_GoBack"/>
            <w:bookmarkEnd w:id="0"/>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氏　名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印</w:t>
            </w:r>
          </w:p>
          <w:p w:rsidR="005D1C90" w:rsidRPr="0017477E" w:rsidRDefault="005D1C90" w:rsidP="005D1C90">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rsidR="005D1C90" w:rsidRPr="008D6A24" w:rsidRDefault="005D1C90" w:rsidP="005D1C90">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 w:val="20"/>
                <w:szCs w:val="20"/>
              </w:rPr>
            </w:pPr>
            <w:r w:rsidRPr="0017477E">
              <w:rPr>
                <w:rFonts w:ascii="ＭＳ 明朝" w:hAnsi="ＭＳ 明朝" w:cs="ＭＳ ゴシック" w:hint="eastAsia"/>
                <w:color w:val="000000"/>
                <w:kern w:val="0"/>
                <w:szCs w:val="21"/>
              </w:rPr>
              <w:t xml:space="preserve">　</w:t>
            </w:r>
            <w:r w:rsidRPr="008D6A24">
              <w:rPr>
                <w:rFonts w:ascii="ＭＳ 明朝" w:hAnsi="ＭＳ 明朝" w:cs="ＭＳ ゴシック" w:hint="eastAsia"/>
                <w:color w:val="000000"/>
                <w:kern w:val="0"/>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sidRPr="008D6A24">
              <w:rPr>
                <w:rFonts w:ascii="ＭＳ 明朝" w:hAnsi="ＭＳ 明朝" w:cs="ＭＳ ゴシック" w:hint="eastAsia"/>
                <w:color w:val="000000"/>
                <w:kern w:val="0"/>
                <w:sz w:val="20"/>
                <w:szCs w:val="20"/>
              </w:rPr>
              <w:t>５</w:t>
            </w:r>
            <w:r w:rsidRPr="008D6A24">
              <w:rPr>
                <w:rFonts w:ascii="ＭＳ 明朝" w:hAnsi="ＭＳ 明朝" w:cs="ＭＳ ゴシック" w:hint="eastAsia"/>
                <w:color w:val="000000"/>
                <w:kern w:val="0"/>
                <w:sz w:val="20"/>
                <w:szCs w:val="20"/>
              </w:rPr>
              <w:t>項第５号の規定に基づき認定されるようお願いします。</w:t>
            </w:r>
          </w:p>
          <w:p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5D1C90" w:rsidRPr="0017477E" w:rsidRDefault="005D1C90" w:rsidP="005D1C90">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5D1C90" w:rsidRPr="0017477E" w:rsidTr="00A57F39">
              <w:trPr>
                <w:trHeight w:val="366"/>
              </w:trPr>
              <w:tc>
                <w:tcPr>
                  <w:tcW w:w="3263"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rsidTr="00A57F39">
              <w:trPr>
                <w:trHeight w:val="381"/>
              </w:trPr>
              <w:tc>
                <w:tcPr>
                  <w:tcW w:w="3263"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5D1C90" w:rsidRPr="008D6A24" w:rsidRDefault="005D1C90" w:rsidP="008D6A24">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16"/>
                <w:kern w:val="0"/>
                <w:sz w:val="20"/>
                <w:szCs w:val="20"/>
              </w:rPr>
            </w:pPr>
            <w:r w:rsidRPr="008D6A24">
              <w:rPr>
                <w:rFonts w:ascii="ＭＳ 明朝" w:hAnsi="ＭＳ 明朝" w:cs="ＭＳ ゴシック" w:hint="eastAsia"/>
                <w:color w:val="000000"/>
                <w:kern w:val="0"/>
                <w:sz w:val="20"/>
                <w:szCs w:val="20"/>
              </w:rPr>
              <w:t>※</w:t>
            </w:r>
            <w:r w:rsidRPr="008D6A24">
              <w:rPr>
                <w:rFonts w:ascii="ＭＳ 明朝"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D1C90" w:rsidRPr="008D6A24"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 w:val="12"/>
                <w:szCs w:val="12"/>
              </w:rPr>
            </w:pPr>
          </w:p>
          <w:p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5D1C90" w:rsidRPr="007C5A72" w:rsidRDefault="005D1C90" w:rsidP="008D6A2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①原油等の仕入単価の上昇（注２）</w:t>
            </w:r>
          </w:p>
          <w:p w:rsidR="005D1C90" w:rsidRPr="0017477E" w:rsidRDefault="007C5A72"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59264" behindDoc="0" locked="0" layoutInCell="1" allowOverlap="1" wp14:anchorId="0E9441D6" wp14:editId="68AE709A">
                      <wp:simplePos x="0" y="0"/>
                      <wp:positionH relativeFrom="column">
                        <wp:posOffset>995045</wp:posOffset>
                      </wp:positionH>
                      <wp:positionV relativeFrom="paragraph">
                        <wp:posOffset>21590</wp:posOffset>
                      </wp:positionV>
                      <wp:extent cx="1066800" cy="3429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A72" w:rsidRDefault="007C5A72" w:rsidP="007C5A72">
                                  <w:r>
                                    <w:rPr>
                                      <w:rFonts w:hint="eastAsia"/>
                                    </w:rPr>
                                    <w:t>×</w:t>
                                  </w:r>
                                  <w:r>
                                    <w:rPr>
                                      <w:rFonts w:hint="eastAsia"/>
                                    </w:rPr>
                                    <w:t>100</w:t>
                                  </w:r>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9441D6" id="_x0000_t202" coordsize="21600,21600" o:spt="202" path="m,l,21600r21600,l21600,xe">
                      <v:stroke joinstyle="miter"/>
                      <v:path gradientshapeok="t" o:connecttype="rect"/>
                    </v:shapetype>
                    <v:shape id="テキスト ボックス 13" o:spid="_x0000_s1026" type="#_x0000_t202" style="position:absolute;margin-left:78.35pt;margin-top:1.7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KA1QIAAMo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" filled="f" stroked="f">
                      <v:textbox inset="5.85pt,.7pt,5.85pt,.7pt">
                        <w:txbxContent>
                          <w:p w:rsidR="007C5A72" w:rsidRDefault="007C5A72" w:rsidP="007C5A72">
                            <w:r>
                              <w:rPr>
                                <w:rFonts w:hint="eastAsia"/>
                              </w:rPr>
                              <w:t>×</w:t>
                            </w:r>
                            <w:r>
                              <w:rPr>
                                <w:rFonts w:hint="eastAsia"/>
                              </w:rPr>
                              <w:t>100</w:t>
                            </w: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Ｅ</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7C5A72">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上昇率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Ｅ：原油等の最近１か月間における平均仕入れ単価</w:t>
            </w:r>
            <w:r w:rsidRPr="0017477E">
              <w:rPr>
                <w:rFonts w:ascii="ＭＳ 明朝" w:hAnsi="ＭＳ 明朝" w:hint="eastAsia"/>
                <w:color w:val="000000"/>
                <w:spacing w:val="16"/>
                <w:kern w:val="0"/>
                <w:szCs w:val="21"/>
              </w:rPr>
              <w:t xml:space="preserve">　　　</w:t>
            </w:r>
            <w:r w:rsidR="007C5A72">
              <w:rPr>
                <w:rFonts w:ascii="ＭＳ 明朝" w:hAnsi="ＭＳ 明朝" w:hint="eastAsia"/>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7C5A7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ｅ：Ｅの期間に対応する前年１か月間の平均仕入れ単価</w:t>
            </w:r>
            <w:r w:rsidRPr="0017477E">
              <w:rPr>
                <w:rFonts w:ascii="ＭＳ 明朝" w:hAnsi="ＭＳ 明朝" w:hint="eastAsia"/>
                <w:color w:val="000000"/>
                <w:spacing w:val="16"/>
                <w:kern w:val="0"/>
                <w:szCs w:val="21"/>
              </w:rPr>
              <w:t xml:space="preserve">　</w:t>
            </w:r>
            <w:r w:rsidRPr="0017477E">
              <w:rPr>
                <w:rFonts w:ascii="ＭＳ 明朝" w:hAnsi="ＭＳ 明朝"/>
                <w:color w:val="000000"/>
                <w:spacing w:val="16"/>
                <w:kern w:val="0"/>
                <w:szCs w:val="21"/>
              </w:rPr>
              <w:t xml:space="preserve"> </w:t>
            </w:r>
            <w:r w:rsidR="007C5A72">
              <w:rPr>
                <w:rFonts w:ascii="ＭＳ 明朝" w:hAnsi="ＭＳ 明朝"/>
                <w:color w:val="000000"/>
                <w:spacing w:val="16"/>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②原油等が売上原価に占める割合（注２）</w:t>
            </w:r>
          </w:p>
          <w:p w:rsidR="005D1C90" w:rsidRPr="0017477E" w:rsidRDefault="007C5A72"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1312" behindDoc="0" locked="0" layoutInCell="1" allowOverlap="1" wp14:anchorId="15976BC5" wp14:editId="6D0E2A52">
                      <wp:simplePos x="0" y="0"/>
                      <wp:positionH relativeFrom="column">
                        <wp:posOffset>1079500</wp:posOffset>
                      </wp:positionH>
                      <wp:positionV relativeFrom="paragraph">
                        <wp:posOffset>55245</wp:posOffset>
                      </wp:positionV>
                      <wp:extent cx="1066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A72" w:rsidRDefault="007C5A72" w:rsidP="007C5A72">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976BC5" id="テキスト ボックス 1" o:spid="_x0000_s1027" type="#_x0000_t202" style="position:absolute;margin-left:85pt;margin-top:4.3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WM1w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" filled="f" stroked="f">
                      <v:textbox inset="5.85pt,.7pt,5.85pt,.7pt">
                        <w:txbxContent>
                          <w:p w:rsidR="007C5A72" w:rsidRDefault="007C5A72" w:rsidP="007C5A72">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Ｓ</w:t>
            </w:r>
            <w:r w:rsidR="005D1C90" w:rsidRPr="0017477E">
              <w:rPr>
                <w:rFonts w:ascii="ＭＳ 明朝" w:hAnsi="ＭＳ 明朝" w:cs="ＭＳ ゴシック"/>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7C5A72">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依存率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Ｃ：申込時点における最新の売上原価</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Ｓ：Ｃの売上原価に対応する原油等の仕入価格</w:t>
            </w:r>
            <w:r w:rsidRPr="0017477E">
              <w:rPr>
                <w:rFonts w:ascii="ＭＳ 明朝" w:hAnsi="ＭＳ 明朝"/>
                <w:color w:val="000000"/>
                <w:spacing w:val="16"/>
                <w:kern w:val="0"/>
                <w:szCs w:val="21"/>
              </w:rPr>
              <w:t xml:space="preserve">        </w:t>
            </w:r>
            <w:r w:rsidR="00CC65B4" w:rsidRPr="0017477E">
              <w:rPr>
                <w:rFonts w:ascii="ＭＳ 明朝" w:hAnsi="ＭＳ 明朝" w:cs="ＭＳ ゴシック" w:hint="eastAsia"/>
                <w:color w:val="000000"/>
                <w:kern w:val="0"/>
                <w:szCs w:val="21"/>
                <w:u w:val="single" w:color="000000"/>
              </w:rPr>
              <w:t xml:space="preserve">　　　　　</w:t>
            </w:r>
            <w:r w:rsidR="00CC65B4" w:rsidRPr="0017477E">
              <w:rPr>
                <w:rFonts w:ascii="ＭＳ 明朝" w:hAnsi="ＭＳ 明朝" w:cs="ＭＳ ゴシック"/>
                <w:color w:val="000000"/>
                <w:kern w:val="0"/>
                <w:szCs w:val="21"/>
                <w:u w:val="single" w:color="000000"/>
              </w:rPr>
              <w:t xml:space="preserve"> </w:t>
            </w:r>
            <w:r w:rsidR="00CC65B4"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③製品等価格への転嫁の状況（注３）</w:t>
            </w:r>
          </w:p>
          <w:p w:rsidR="005D1C90" w:rsidRPr="0017477E" w:rsidRDefault="007C5A72"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3360" behindDoc="0" locked="0" layoutInCell="1" allowOverlap="1" wp14:anchorId="28FA1C3E" wp14:editId="1E1A40EE">
                      <wp:simplePos x="0" y="0"/>
                      <wp:positionH relativeFrom="column">
                        <wp:posOffset>1622425</wp:posOffset>
                      </wp:positionH>
                      <wp:positionV relativeFrom="paragraph">
                        <wp:posOffset>23495</wp:posOffset>
                      </wp:positionV>
                      <wp:extent cx="10668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A72" w:rsidRDefault="007C5A72" w:rsidP="007C5A72">
                                  <w:r>
                                    <w:rPr>
                                      <w:rFonts w:hint="eastAsia"/>
                                    </w:rPr>
                                    <w:t>= 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FA1C3E" id="テキスト ボックス 2" o:spid="_x0000_s1028" type="#_x0000_t202" style="position:absolute;left:0;text-align:left;margin-left:127.75pt;margin-top:1.85pt;width:8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1m1gIAAM8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" filled="f" stroked="f">
                      <v:textbox inset="5.85pt,.7pt,5.85pt,.7pt">
                        <w:txbxContent>
                          <w:p w:rsidR="007C5A72" w:rsidRDefault="007C5A72" w:rsidP="007C5A72">
                            <w:r>
                              <w:rPr>
                                <w:rFonts w:hint="eastAsia"/>
                              </w:rPr>
                              <w:t>= P</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Ｂ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Ｐ＝</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ａ：Ａの期間に対応する前年３か月間の原油等の仕入価格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Ｂ：申込時点における最近３か月間の売上高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rsidR="005D1C90"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ｂ：Ｂの期間に対応する前年３か月間の売上高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rsidR="007C5A72" w:rsidRPr="0017477E" w:rsidRDefault="007C5A72"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p>
          <w:p w:rsidR="007C5A72" w:rsidRPr="007C5A72" w:rsidRDefault="007C5A72" w:rsidP="007C5A72">
            <w:pPr>
              <w:suppressAutoHyphens/>
              <w:wordWrap w:val="0"/>
              <w:spacing w:line="240" w:lineRule="exact"/>
              <w:ind w:firstLineChars="50" w:firstLine="90"/>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(注1) 本様式は、１つの指定業種に属する事業のみを営んでいる場合、又は営んでいる複数の事</w:t>
            </w:r>
          </w:p>
          <w:p w:rsidR="007C5A72" w:rsidRPr="007C5A72" w:rsidRDefault="007C5A72" w:rsidP="007C5A72">
            <w:pPr>
              <w:suppressAutoHyphens/>
              <w:wordWrap w:val="0"/>
              <w:spacing w:line="240" w:lineRule="exact"/>
              <w:ind w:firstLineChars="250" w:firstLine="450"/>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業が全て指定業種に属する場合に使用する。</w:t>
            </w:r>
          </w:p>
          <w:p w:rsidR="007C5A72" w:rsidRPr="007C5A72" w:rsidRDefault="007C5A72" w:rsidP="007C5A72">
            <w:pPr>
              <w:suppressAutoHyphens/>
              <w:spacing w:line="230" w:lineRule="exact"/>
              <w:ind w:left="709" w:hanging="709"/>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（注2</w:t>
            </w:r>
            <w:r w:rsidRPr="007C5A72">
              <w:rPr>
                <w:rFonts w:ascii="ＭＳ 明朝" w:hAnsi="ＭＳ 明朝" w:cs="ＭＳ ゴシック"/>
                <w:color w:val="000000"/>
                <w:kern w:val="0"/>
                <w:sz w:val="18"/>
                <w:szCs w:val="18"/>
              </w:rPr>
              <w:t>）</w:t>
            </w:r>
            <w:r w:rsidRPr="007C5A72">
              <w:rPr>
                <w:rFonts w:ascii="ＭＳ 明朝" w:hAnsi="ＭＳ 明朝" w:cs="ＭＳ ゴシック" w:hint="eastAsia"/>
                <w:color w:val="000000"/>
                <w:kern w:val="0"/>
                <w:sz w:val="18"/>
                <w:szCs w:val="18"/>
              </w:rPr>
              <w:t>上昇率及び依存率が２０％以上となっていること。</w:t>
            </w:r>
          </w:p>
          <w:p w:rsidR="007C5A72" w:rsidRPr="007C5A72" w:rsidRDefault="007C5A72" w:rsidP="007C5A72">
            <w:pPr>
              <w:suppressAutoHyphens/>
              <w:spacing w:line="230" w:lineRule="exact"/>
              <w:ind w:left="738" w:hanging="738"/>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（注3）Ｐ＞０となっていること。</w:t>
            </w:r>
          </w:p>
          <w:p w:rsidR="007C5A72" w:rsidRPr="007C5A72" w:rsidRDefault="007C5A72" w:rsidP="007C5A72">
            <w:pPr>
              <w:suppressAutoHyphens/>
              <w:spacing w:line="230" w:lineRule="exact"/>
              <w:ind w:left="738" w:hanging="738"/>
              <w:jc w:val="left"/>
              <w:textAlignment w:val="baseline"/>
              <w:rPr>
                <w:rFonts w:ascii="ＭＳ 明朝" w:hAnsi="ＭＳ 明朝"/>
                <w:color w:val="000000"/>
                <w:spacing w:val="16"/>
                <w:kern w:val="0"/>
                <w:sz w:val="18"/>
                <w:szCs w:val="18"/>
              </w:rPr>
            </w:pPr>
            <w:r w:rsidRPr="007C5A72">
              <w:rPr>
                <w:rFonts w:ascii="ＭＳ 明朝" w:hAnsi="ＭＳ 明朝" w:cs="ＭＳ ゴシック" w:hint="eastAsia"/>
                <w:color w:val="000000"/>
                <w:kern w:val="0"/>
                <w:sz w:val="18"/>
                <w:szCs w:val="18"/>
              </w:rPr>
              <w:t>（注4）申請者全体の値を記載。</w:t>
            </w:r>
          </w:p>
          <w:p w:rsidR="007C5A72" w:rsidRPr="007C5A72" w:rsidRDefault="007C5A72" w:rsidP="007C5A72">
            <w:pPr>
              <w:suppressAutoHyphens/>
              <w:spacing w:line="230" w:lineRule="exact"/>
              <w:ind w:left="1230" w:hanging="1230"/>
              <w:jc w:val="left"/>
              <w:textAlignment w:val="baseline"/>
              <w:rPr>
                <w:rFonts w:ascii="ＭＳ 明朝" w:hAnsi="ＭＳ 明朝"/>
                <w:color w:val="000000"/>
                <w:spacing w:val="16"/>
                <w:kern w:val="0"/>
                <w:sz w:val="18"/>
                <w:szCs w:val="18"/>
              </w:rPr>
            </w:pPr>
            <w:r w:rsidRPr="007C5A72">
              <w:rPr>
                <w:rFonts w:ascii="ＭＳ 明朝" w:hAnsi="ＭＳ 明朝" w:cs="ＭＳ ゴシック" w:hint="eastAsia"/>
                <w:color w:val="000000"/>
                <w:kern w:val="0"/>
                <w:sz w:val="18"/>
                <w:szCs w:val="18"/>
              </w:rPr>
              <w:t>（留意事項）</w:t>
            </w:r>
          </w:p>
          <w:p w:rsidR="007C5A72" w:rsidRPr="007C5A72" w:rsidRDefault="007C5A72" w:rsidP="007C5A72">
            <w:pPr>
              <w:suppressAutoHyphens/>
              <w:spacing w:line="230" w:lineRule="exact"/>
              <w:jc w:val="left"/>
              <w:textAlignment w:val="baseline"/>
              <w:rPr>
                <w:rFonts w:ascii="ＭＳ 明朝" w:hAnsi="ＭＳ 明朝"/>
                <w:color w:val="000000"/>
                <w:spacing w:val="16"/>
                <w:kern w:val="0"/>
                <w:sz w:val="18"/>
                <w:szCs w:val="18"/>
              </w:rPr>
            </w:pPr>
            <w:r w:rsidRPr="007C5A72">
              <w:rPr>
                <w:rFonts w:ascii="ＭＳ 明朝" w:hAnsi="ＭＳ 明朝" w:cs="ＭＳ ゴシック" w:hint="eastAsia"/>
                <w:color w:val="000000"/>
                <w:kern w:val="0"/>
                <w:sz w:val="18"/>
                <w:szCs w:val="18"/>
              </w:rPr>
              <w:t xml:space="preserve">　①本認定とは別に、金融機関及び信用保証協会による金融上の審査があります。</w:t>
            </w:r>
          </w:p>
          <w:p w:rsidR="007C5A72" w:rsidRPr="0017477E" w:rsidRDefault="007C5A72" w:rsidP="007C5A72">
            <w:pPr>
              <w:widowControl/>
              <w:spacing w:line="230" w:lineRule="exact"/>
              <w:ind w:left="180" w:rightChars="-149" w:right="-313" w:hangingChars="100" w:hanging="180"/>
              <w:jc w:val="left"/>
              <w:rPr>
                <w:rFonts w:ascii="ＭＳ 明朝" w:hAnsi="ＭＳ 明朝" w:cs="ＭＳ ゴシック"/>
                <w:color w:val="000000"/>
                <w:kern w:val="0"/>
                <w:szCs w:val="21"/>
              </w:rPr>
            </w:pPr>
            <w:r w:rsidRPr="007C5A72">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rsidR="005D1C90" w:rsidRPr="007C5A72" w:rsidRDefault="005D1C90"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rsidR="00CC65B4" w:rsidRPr="0017477E" w:rsidRDefault="00C40D03" w:rsidP="007C5A72">
      <w:pPr>
        <w:suppressAutoHyphens/>
        <w:wordWrap w:val="0"/>
        <w:spacing w:line="246" w:lineRule="exact"/>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-56515</wp:posOffset>
                </wp:positionH>
                <wp:positionV relativeFrom="paragraph">
                  <wp:posOffset>62865</wp:posOffset>
                </wp:positionV>
                <wp:extent cx="6350000" cy="0"/>
                <wp:effectExtent l="0" t="0" r="1270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00"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47D0D4" id="直線コネクタ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4.95pt" to="495.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" strokecolor="windowText">
                <v:stroke dashstyle="1 1"/>
                <o:lock v:ext="edit" shapetype="f"/>
              </v:line>
            </w:pict>
          </mc:Fallback>
        </mc:AlternateContent>
      </w:r>
    </w:p>
    <w:p w:rsidR="007C5A72" w:rsidRPr="0017477E" w:rsidRDefault="007F0A64" w:rsidP="007C5A72">
      <w:pPr>
        <w:suppressAutoHyphens/>
        <w:wordWrap w:val="0"/>
        <w:spacing w:line="246" w:lineRule="exact"/>
        <w:ind w:firstLineChars="100" w:firstLine="210"/>
        <w:jc w:val="left"/>
        <w:textAlignment w:val="baseline"/>
        <w:rPr>
          <w:rFonts w:ascii="ＭＳ 明朝" w:hAnsi="ＭＳ 明朝"/>
          <w:kern w:val="0"/>
          <w:szCs w:val="24"/>
        </w:rPr>
      </w:pPr>
      <w:r>
        <w:rPr>
          <w:rFonts w:ascii="ＭＳ 明朝" w:hAnsi="ＭＳ 明朝" w:hint="eastAsia"/>
          <w:kern w:val="0"/>
          <w:szCs w:val="24"/>
        </w:rPr>
        <w:t>糸地振</w:t>
      </w:r>
      <w:r w:rsidR="007C5A72" w:rsidRPr="0017477E">
        <w:rPr>
          <w:rFonts w:ascii="ＭＳ 明朝" w:hAnsi="ＭＳ 明朝" w:hint="eastAsia"/>
          <w:kern w:val="0"/>
          <w:szCs w:val="24"/>
        </w:rPr>
        <w:t>第　　　　号</w:t>
      </w:r>
    </w:p>
    <w:p w:rsidR="007C5A72" w:rsidRDefault="007C5A72" w:rsidP="007C5A72">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7C5A72" w:rsidRPr="007C5A72" w:rsidRDefault="007C5A72" w:rsidP="007C5A72">
      <w:pPr>
        <w:suppressAutoHyphens/>
        <w:wordWrap w:val="0"/>
        <w:spacing w:line="0" w:lineRule="atLeast"/>
        <w:ind w:firstLineChars="200" w:firstLine="160"/>
        <w:jc w:val="left"/>
        <w:textAlignment w:val="baseline"/>
        <w:rPr>
          <w:rFonts w:ascii="ＭＳ 明朝" w:hAnsi="ＭＳ 明朝"/>
          <w:kern w:val="0"/>
          <w:sz w:val="8"/>
          <w:szCs w:val="8"/>
        </w:rPr>
      </w:pPr>
    </w:p>
    <w:p w:rsidR="007C5A72" w:rsidRDefault="007C5A72" w:rsidP="007C5A72">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7C5A72" w:rsidRPr="007C5A72" w:rsidRDefault="007C5A72" w:rsidP="007C5A72">
      <w:pPr>
        <w:suppressAutoHyphens/>
        <w:wordWrap w:val="0"/>
        <w:spacing w:line="0" w:lineRule="atLeast"/>
        <w:jc w:val="left"/>
        <w:textAlignment w:val="baseline"/>
        <w:rPr>
          <w:rFonts w:ascii="ＭＳ 明朝" w:hAnsi="ＭＳ 明朝"/>
          <w:kern w:val="0"/>
          <w:sz w:val="8"/>
          <w:szCs w:val="8"/>
        </w:rPr>
      </w:pPr>
    </w:p>
    <w:p w:rsidR="007C5A72" w:rsidRPr="0017477E" w:rsidRDefault="007C5A72" w:rsidP="007C5A72">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7C5A72" w:rsidRPr="008D6A24" w:rsidRDefault="007C5A72" w:rsidP="007C5A72">
      <w:pPr>
        <w:suppressAutoHyphens/>
        <w:wordWrap w:val="0"/>
        <w:spacing w:line="246" w:lineRule="exact"/>
        <w:ind w:firstLineChars="2800" w:firstLine="6160"/>
        <w:jc w:val="left"/>
        <w:textAlignment w:val="baseline"/>
        <w:rPr>
          <w:rFonts w:ascii="ＭＳ 明朝" w:hAnsi="ＭＳ 明朝"/>
          <w:kern w:val="0"/>
          <w:sz w:val="22"/>
        </w:rPr>
      </w:pPr>
    </w:p>
    <w:p w:rsidR="004540B3" w:rsidRPr="008D6A24" w:rsidRDefault="007F0A64" w:rsidP="008D6A24">
      <w:pPr>
        <w:widowControl/>
        <w:wordWrap w:val="0"/>
        <w:ind w:right="960"/>
        <w:jc w:val="right"/>
        <w:rPr>
          <w:rFonts w:ascii="ＭＳ 明朝" w:hAnsi="ＭＳ 明朝"/>
          <w:kern w:val="0"/>
          <w:sz w:val="24"/>
          <w:szCs w:val="24"/>
        </w:rPr>
      </w:pPr>
      <w:r>
        <w:rPr>
          <w:rFonts w:ascii="ＭＳ 明朝" w:hAnsi="ＭＳ 明朝" w:hint="eastAsia"/>
          <w:kern w:val="0"/>
          <w:sz w:val="24"/>
          <w:szCs w:val="24"/>
        </w:rPr>
        <w:t>糸田町長　森下　博輝</w:t>
      </w:r>
    </w:p>
    <w:sectPr w:rsidR="004540B3" w:rsidRPr="008D6A24"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20" w:rsidRDefault="00485220" w:rsidP="00BE17ED">
      <w:r>
        <w:separator/>
      </w:r>
    </w:p>
  </w:endnote>
  <w:endnote w:type="continuationSeparator" w:id="0">
    <w:p w:rsidR="00485220" w:rsidRDefault="00485220"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20" w:rsidRDefault="00485220" w:rsidP="00BE17ED">
      <w:r>
        <w:separator/>
      </w:r>
    </w:p>
  </w:footnote>
  <w:footnote w:type="continuationSeparator" w:id="0">
    <w:p w:rsidR="00485220" w:rsidRDefault="00485220" w:rsidP="00BE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0"/>
    <w:rsid w:val="00030946"/>
    <w:rsid w:val="00072EAE"/>
    <w:rsid w:val="000D4DA5"/>
    <w:rsid w:val="0012159C"/>
    <w:rsid w:val="00161BCF"/>
    <w:rsid w:val="0017477E"/>
    <w:rsid w:val="001A0739"/>
    <w:rsid w:val="001B7827"/>
    <w:rsid w:val="001E05B0"/>
    <w:rsid w:val="00205F2E"/>
    <w:rsid w:val="002E6890"/>
    <w:rsid w:val="002F36FE"/>
    <w:rsid w:val="00302D79"/>
    <w:rsid w:val="00382F57"/>
    <w:rsid w:val="003F114D"/>
    <w:rsid w:val="004540B3"/>
    <w:rsid w:val="00485220"/>
    <w:rsid w:val="004912C8"/>
    <w:rsid w:val="004E7E2D"/>
    <w:rsid w:val="0050334F"/>
    <w:rsid w:val="005D1C90"/>
    <w:rsid w:val="005F0D3D"/>
    <w:rsid w:val="00634E06"/>
    <w:rsid w:val="00657113"/>
    <w:rsid w:val="0067737D"/>
    <w:rsid w:val="006A5D4D"/>
    <w:rsid w:val="006A7F47"/>
    <w:rsid w:val="007C5A72"/>
    <w:rsid w:val="007F0A64"/>
    <w:rsid w:val="00811F63"/>
    <w:rsid w:val="00882F99"/>
    <w:rsid w:val="008D6A24"/>
    <w:rsid w:val="009129AF"/>
    <w:rsid w:val="00947216"/>
    <w:rsid w:val="00A47F29"/>
    <w:rsid w:val="00A562C2"/>
    <w:rsid w:val="00A57F39"/>
    <w:rsid w:val="00AC0DA3"/>
    <w:rsid w:val="00AD08AD"/>
    <w:rsid w:val="00B00B4D"/>
    <w:rsid w:val="00B9063D"/>
    <w:rsid w:val="00BE17ED"/>
    <w:rsid w:val="00BE2E03"/>
    <w:rsid w:val="00C40D03"/>
    <w:rsid w:val="00C770FF"/>
    <w:rsid w:val="00CC65B4"/>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In 地域振興課</cp:lastModifiedBy>
  <cp:revision>6</cp:revision>
  <cp:lastPrinted>2013-10-01T00:16:00Z</cp:lastPrinted>
  <dcterms:created xsi:type="dcterms:W3CDTF">2020-03-09T02:01:00Z</dcterms:created>
  <dcterms:modified xsi:type="dcterms:W3CDTF">2020-04-16T06:13:00Z</dcterms:modified>
</cp:coreProperties>
</file>